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75" w:rsidRPr="001D4EEA" w:rsidRDefault="00B26875" w:rsidP="00B26875">
      <w:pPr>
        <w:spacing w:after="0" w:line="240" w:lineRule="auto"/>
        <w:jc w:val="center"/>
        <w:rPr>
          <w:rFonts w:ascii="Arial" w:eastAsiaTheme="minorEastAsia" w:hAnsi="Arial" w:cs="Arial"/>
          <w:sz w:val="32"/>
          <w:szCs w:val="20"/>
        </w:rPr>
      </w:pPr>
      <w:r w:rsidRPr="001D4EEA">
        <w:rPr>
          <w:rFonts w:ascii="Arial" w:eastAsiaTheme="minorEastAsia" w:hAnsi="Arial" w:cs="Arial"/>
          <w:sz w:val="32"/>
          <w:szCs w:val="20"/>
        </w:rPr>
        <w:t xml:space="preserve">Tree </w:t>
      </w:r>
      <w:r w:rsidR="00382DA3" w:rsidRPr="001D4EEA">
        <w:rPr>
          <w:rFonts w:ascii="Arial" w:eastAsia="Times New Roman" w:hAnsi="Arial" w:cs="Arial"/>
          <w:sz w:val="32"/>
          <w:szCs w:val="20"/>
        </w:rPr>
        <w:t>CO</w:t>
      </w:r>
      <w:r w:rsidR="00382DA3" w:rsidRPr="00382DA3">
        <w:rPr>
          <w:rFonts w:ascii="Arial" w:eastAsia="Times New Roman" w:hAnsi="Arial" w:cs="Arial"/>
          <w:sz w:val="32"/>
          <w:szCs w:val="20"/>
          <w:vertAlign w:val="subscript"/>
        </w:rPr>
        <w:t>2</w:t>
      </w:r>
      <w:r w:rsidR="00382DA3" w:rsidRPr="001D4EEA">
        <w:rPr>
          <w:rFonts w:ascii="Arial" w:eastAsia="Times New Roman" w:hAnsi="Arial" w:cs="Arial"/>
          <w:sz w:val="32"/>
          <w:szCs w:val="20"/>
        </w:rPr>
        <w:t xml:space="preserve"> </w:t>
      </w:r>
      <w:r w:rsidRPr="001D4EEA">
        <w:rPr>
          <w:rFonts w:ascii="Arial" w:eastAsiaTheme="minorEastAsia" w:hAnsi="Arial" w:cs="Arial"/>
          <w:sz w:val="32"/>
          <w:szCs w:val="20"/>
        </w:rPr>
        <w:t>Calculations</w:t>
      </w:r>
    </w:p>
    <w:p w:rsidR="00B26875" w:rsidRPr="001D4EEA" w:rsidRDefault="00B26875" w:rsidP="00B26875">
      <w:pPr>
        <w:spacing w:after="0" w:line="240" w:lineRule="auto"/>
        <w:jc w:val="center"/>
        <w:rPr>
          <w:rFonts w:ascii="Arial" w:eastAsiaTheme="minorEastAsia" w:hAnsi="Arial" w:cs="Arial"/>
          <w:szCs w:val="20"/>
        </w:rPr>
      </w:pPr>
    </w:p>
    <w:p w:rsidR="00B26875" w:rsidRPr="001D4EEA" w:rsidRDefault="001A18EA" w:rsidP="003B25CA">
      <w:pPr>
        <w:spacing w:after="0" w:line="240" w:lineRule="auto"/>
        <w:rPr>
          <w:rFonts w:ascii="Arial" w:eastAsia="Times New Roman" w:hAnsi="Arial" w:cs="Arial"/>
          <w:szCs w:val="20"/>
        </w:rPr>
      </w:pPr>
      <m:oMathPara>
        <m:oMath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Savings over first ten years= </m:t>
          </m:r>
          <m:f>
            <m:f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23.2 lbs carbon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1 tree</m:t>
              </m:r>
            </m:den>
          </m:f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44 units carbon dioxide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12 unit carbon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metric ton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2204.6 lbs</m:t>
                  </m:r>
                </m:den>
              </m:f>
            </m:e>
          </m:d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=0.0386 metric tons per tree </m:t>
          </m:r>
        </m:oMath>
      </m:oMathPara>
    </w:p>
    <w:p w:rsidR="00E66244" w:rsidRPr="001D4EEA" w:rsidRDefault="00E66244" w:rsidP="003B25C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E9430E" w:rsidRPr="001D4EEA" w:rsidRDefault="00BE6842" w:rsidP="003B25CA">
      <w:pPr>
        <w:spacing w:after="0" w:line="240" w:lineRule="auto"/>
        <w:rPr>
          <w:rFonts w:ascii="Arial" w:eastAsia="Times New Roman" w:hAnsi="Arial" w:cs="Arial"/>
          <w:szCs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CO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2</m:t>
              </m:r>
            </m:sub>
          </m:sSub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 savings per year= </m:t>
          </m:r>
          <m:f>
            <m:f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0.0386 metric tons per tree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10 years</m:t>
              </m:r>
            </m:den>
          </m:f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2204.6 lbs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metric ton</m:t>
                  </m:r>
                </m:den>
              </m:f>
            </m:e>
          </m:d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>=8.51 lbs per tree per year over the first ten years</m:t>
          </m:r>
        </m:oMath>
      </m:oMathPara>
    </w:p>
    <w:p w:rsidR="001F7BFA" w:rsidRDefault="001F7BFA" w:rsidP="00E66244">
      <w:pPr>
        <w:spacing w:after="0" w:line="240" w:lineRule="auto"/>
        <w:ind w:left="540" w:hanging="540"/>
        <w:rPr>
          <w:rFonts w:ascii="Arial" w:eastAsia="Times New Roman" w:hAnsi="Arial" w:cs="Arial"/>
          <w:szCs w:val="20"/>
        </w:rPr>
      </w:pPr>
    </w:p>
    <w:p w:rsidR="00B26875" w:rsidRPr="001D4EEA" w:rsidRDefault="00E66244" w:rsidP="00E66244">
      <w:pPr>
        <w:spacing w:after="0" w:line="240" w:lineRule="auto"/>
        <w:ind w:left="540" w:hanging="540"/>
        <w:rPr>
          <w:rFonts w:ascii="Arial" w:eastAsia="Times New Roman" w:hAnsi="Arial" w:cs="Arial"/>
          <w:szCs w:val="20"/>
        </w:rPr>
      </w:pPr>
      <w:r w:rsidRPr="001D4EEA">
        <w:rPr>
          <w:rFonts w:ascii="Arial" w:eastAsia="Times New Roman" w:hAnsi="Arial" w:cs="Arial"/>
          <w:szCs w:val="20"/>
        </w:rPr>
        <w:t>Note: The initial statistic, 23.2 pounds of carbon per tree,</w:t>
      </w:r>
      <w:r w:rsidR="003B25CA" w:rsidRPr="001D4EEA">
        <w:rPr>
          <w:rFonts w:ascii="Arial" w:eastAsia="Times New Roman" w:hAnsi="Arial" w:cs="Arial"/>
          <w:szCs w:val="20"/>
        </w:rPr>
        <w:t xml:space="preserve"> accounts for many trees not surviving the full </w:t>
      </w:r>
      <w:r w:rsidRPr="001D4EEA">
        <w:rPr>
          <w:rFonts w:ascii="Arial" w:eastAsia="Times New Roman" w:hAnsi="Arial" w:cs="Arial"/>
          <w:szCs w:val="20"/>
        </w:rPr>
        <w:t>ten</w:t>
      </w:r>
      <w:r w:rsidR="003B25CA" w:rsidRPr="001D4EEA">
        <w:rPr>
          <w:rFonts w:ascii="Arial" w:eastAsia="Times New Roman" w:hAnsi="Arial" w:cs="Arial"/>
          <w:szCs w:val="20"/>
        </w:rPr>
        <w:t xml:space="preserve"> years; it assumes that </w:t>
      </w:r>
      <w:r w:rsidRPr="001D4EEA">
        <w:rPr>
          <w:rFonts w:ascii="Arial" w:eastAsia="Times New Roman" w:hAnsi="Arial" w:cs="Arial"/>
          <w:szCs w:val="20"/>
        </w:rPr>
        <w:t>6</w:t>
      </w:r>
      <w:r w:rsidR="003B25CA" w:rsidRPr="001D4EEA">
        <w:rPr>
          <w:rFonts w:ascii="Arial" w:eastAsia="Times New Roman" w:hAnsi="Arial" w:cs="Arial"/>
          <w:szCs w:val="20"/>
        </w:rPr>
        <w:t xml:space="preserve">8% </w:t>
      </w:r>
      <w:r w:rsidRPr="001D4EEA">
        <w:rPr>
          <w:rFonts w:ascii="Arial" w:eastAsia="Times New Roman" w:hAnsi="Arial" w:cs="Arial"/>
          <w:szCs w:val="20"/>
        </w:rPr>
        <w:t>of trees survive five years, and 59% survive ten</w:t>
      </w:r>
      <w:r w:rsidR="003B25CA" w:rsidRPr="001D4EEA">
        <w:rPr>
          <w:rFonts w:ascii="Arial" w:eastAsia="Times New Roman" w:hAnsi="Arial" w:cs="Arial"/>
          <w:szCs w:val="20"/>
        </w:rPr>
        <w:t xml:space="preserve"> years.</w:t>
      </w:r>
    </w:p>
    <w:p w:rsidR="003B25CA" w:rsidRPr="001D4EEA" w:rsidRDefault="003B25CA" w:rsidP="003B25CA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1D4EEA">
        <w:rPr>
          <w:rFonts w:ascii="Arial" w:eastAsia="Times New Roman" w:hAnsi="Arial" w:cs="Arial"/>
          <w:szCs w:val="20"/>
        </w:rPr>
        <w:t xml:space="preserve">Source: </w:t>
      </w:r>
      <w:hyperlink r:id="rId7" w:history="1">
        <w:r w:rsidRPr="001D4EEA">
          <w:rPr>
            <w:rStyle w:val="Hyperlink"/>
            <w:rFonts w:ascii="Arial" w:eastAsia="Times New Roman" w:hAnsi="Arial" w:cs="Arial"/>
            <w:szCs w:val="20"/>
          </w:rPr>
          <w:t>http://www.epa.gov/cleanenergy/energy-resources/refs.html#seedlings</w:t>
        </w:r>
      </w:hyperlink>
    </w:p>
    <w:p w:rsidR="00E66244" w:rsidRPr="001D4EEA" w:rsidRDefault="00E66244" w:rsidP="003B25C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1D4EEA" w:rsidRPr="001D4EEA" w:rsidRDefault="001D4EEA" w:rsidP="003B25C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9A40BA" w:rsidRPr="001D4EEA" w:rsidRDefault="009A40BA" w:rsidP="001D4EE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</w:rPr>
      </w:pPr>
      <w:r w:rsidRPr="001D4EEA">
        <w:rPr>
          <w:rFonts w:ascii="Arial" w:eastAsia="Times New Roman" w:hAnsi="Arial" w:cs="Arial"/>
          <w:sz w:val="32"/>
          <w:szCs w:val="20"/>
        </w:rPr>
        <w:t>Water Bottle CO</w:t>
      </w:r>
      <w:r w:rsidRPr="00382DA3">
        <w:rPr>
          <w:rFonts w:ascii="Arial" w:eastAsia="Times New Roman" w:hAnsi="Arial" w:cs="Arial"/>
          <w:sz w:val="32"/>
          <w:szCs w:val="20"/>
          <w:vertAlign w:val="subscript"/>
        </w:rPr>
        <w:t>2</w:t>
      </w:r>
      <w:r w:rsidRPr="001D4EEA">
        <w:rPr>
          <w:rFonts w:ascii="Arial" w:eastAsia="Times New Roman" w:hAnsi="Arial" w:cs="Arial"/>
          <w:sz w:val="32"/>
          <w:szCs w:val="20"/>
        </w:rPr>
        <w:t xml:space="preserve"> Calculations</w:t>
      </w:r>
    </w:p>
    <w:p w:rsidR="00E85380" w:rsidRPr="001D4EEA" w:rsidRDefault="00E85380" w:rsidP="003B25C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9A40BA" w:rsidRPr="001D4EEA" w:rsidRDefault="00BE6842" w:rsidP="003B25CA">
      <w:pPr>
        <w:spacing w:after="0" w:line="240" w:lineRule="auto"/>
        <w:rPr>
          <w:rFonts w:ascii="Arial" w:eastAsia="Times New Roman" w:hAnsi="Arial" w:cs="Arial"/>
          <w:szCs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CO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2</m:t>
              </m:r>
            </m:sub>
          </m:sSub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 savings = </m:t>
          </m:r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 xml:space="preserve">2.07 metric tons 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 w:cs="Arial"/>
                          <w:szCs w:val="20"/>
                        </w:rPr>
                        <m:t>CO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 w:cs="Arial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 xml:space="preserve"> saved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short ton PET reduced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 xml:space="preserve">2204.62 lbs 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 w:cs="Arial"/>
                          <w:szCs w:val="20"/>
                        </w:rPr>
                        <m:t>CO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 w:cs="Arial"/>
                          <w:szCs w:val="20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metric ton</m:t>
                  </m:r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eastAsia="Times New Roman" w:hAnsi="Cambria Math" w:cs="Arial"/>
                          <w:szCs w:val="20"/>
                        </w:rPr>
                        <m:t xml:space="preserve"> CO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eastAsia="Times New Roman" w:hAnsi="Cambria Math" w:cs="Arial"/>
                          <w:szCs w:val="20"/>
                        </w:rPr>
                        <m:t>2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short ton PET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2000 lbs PET</m:t>
                  </m:r>
                </m:den>
              </m:f>
            </m:e>
          </m:d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=2.28 lbs </m:t>
          </m:r>
          <m:sSub>
            <m:sSub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CO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2</m:t>
              </m:r>
            </m:sub>
          </m:sSub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 per lb of PET reduced</m:t>
          </m:r>
        </m:oMath>
      </m:oMathPara>
    </w:p>
    <w:p w:rsidR="00E85380" w:rsidRPr="001D4EEA" w:rsidRDefault="00E85380" w:rsidP="003B25CA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1D4EEA">
        <w:rPr>
          <w:rFonts w:ascii="Arial" w:eastAsia="Times New Roman" w:hAnsi="Arial" w:cs="Arial"/>
          <w:szCs w:val="20"/>
        </w:rPr>
        <w:t xml:space="preserve">Source: </w:t>
      </w:r>
      <w:hyperlink r:id="rId8" w:history="1">
        <w:r w:rsidRPr="001D4EEA">
          <w:rPr>
            <w:rStyle w:val="Hyperlink"/>
            <w:rFonts w:ascii="Arial" w:eastAsia="Times New Roman" w:hAnsi="Arial" w:cs="Arial"/>
            <w:szCs w:val="20"/>
          </w:rPr>
          <w:t>http://www.epa.gov/climatechange/wycd/waste/calculators/Warm_Form.html</w:t>
        </w:r>
      </w:hyperlink>
    </w:p>
    <w:p w:rsidR="001D4EEA" w:rsidRPr="001F7BFA" w:rsidRDefault="001D4EEA" w:rsidP="003B25CA">
      <w:pPr>
        <w:spacing w:after="0" w:line="240" w:lineRule="auto"/>
        <w:rPr>
          <w:rFonts w:ascii="Arial" w:eastAsia="Times New Roman" w:hAnsi="Arial" w:cs="Arial"/>
          <w:sz w:val="40"/>
          <w:szCs w:val="20"/>
        </w:rPr>
      </w:pPr>
    </w:p>
    <w:p w:rsidR="001D74D3" w:rsidRPr="00E10CA6" w:rsidRDefault="001D4EEA" w:rsidP="00E10C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</w:rPr>
      </w:pPr>
      <w:r w:rsidRPr="001D4EEA">
        <w:rPr>
          <w:rFonts w:ascii="Arial" w:eastAsia="Times New Roman" w:hAnsi="Arial" w:cs="Arial"/>
          <w:sz w:val="32"/>
          <w:szCs w:val="20"/>
        </w:rPr>
        <w:t>CFL Bulb Calculations</w:t>
      </w:r>
    </w:p>
    <w:p w:rsidR="001D74D3" w:rsidRPr="001D74D3" w:rsidRDefault="001D74D3" w:rsidP="001D74D3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1D74D3">
        <w:rPr>
          <w:rFonts w:ascii="Arial" w:eastAsia="Times New Roman" w:hAnsi="Arial" w:cs="Arial"/>
          <w:b/>
          <w:szCs w:val="20"/>
        </w:rPr>
        <w:t>Sources:</w:t>
      </w:r>
    </w:p>
    <w:p w:rsidR="00382DA3" w:rsidRPr="001D74D3" w:rsidRDefault="001D74D3" w:rsidP="00382DA3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1D74D3">
        <w:rPr>
          <w:rFonts w:ascii="Arial" w:eastAsia="Times New Roman" w:hAnsi="Arial" w:cs="Arial"/>
          <w:szCs w:val="20"/>
        </w:rPr>
        <w:t xml:space="preserve">Wattage of bulbs can be found at </w:t>
      </w:r>
      <w:hyperlink r:id="rId9" w:history="1">
        <w:r w:rsidRPr="001D74D3">
          <w:rPr>
            <w:rStyle w:val="Hyperlink"/>
            <w:rFonts w:ascii="Arial" w:eastAsia="Times New Roman" w:hAnsi="Arial" w:cs="Arial"/>
            <w:szCs w:val="20"/>
          </w:rPr>
          <w:t>http://www.duke-energy.com/pdfs/Duke_CFLflyer_406_generic.pdf</w:t>
        </w:r>
      </w:hyperlink>
      <w:r w:rsidRPr="001D74D3">
        <w:rPr>
          <w:rFonts w:ascii="Arial" w:eastAsia="Times New Roman" w:hAnsi="Arial" w:cs="Arial"/>
          <w:szCs w:val="20"/>
        </w:rPr>
        <w:t>.</w:t>
      </w:r>
    </w:p>
    <w:p w:rsidR="00382DA3" w:rsidRPr="001D74D3" w:rsidRDefault="001D74D3" w:rsidP="00382DA3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1D74D3">
        <w:rPr>
          <w:rFonts w:ascii="Arial" w:eastAsia="Times New Roman" w:hAnsi="Arial" w:cs="Arial"/>
          <w:szCs w:val="20"/>
        </w:rPr>
        <w:t xml:space="preserve">Carbon dioxide emissions due to electricity use can be found at </w:t>
      </w:r>
      <w:hyperlink r:id="rId10" w:history="1">
        <w:r w:rsidRPr="001D74D3">
          <w:rPr>
            <w:rStyle w:val="Hyperlink"/>
            <w:rFonts w:ascii="Arial" w:eastAsia="Times New Roman" w:hAnsi="Arial" w:cs="Arial"/>
            <w:szCs w:val="20"/>
          </w:rPr>
          <w:t>http://oaspub.epa.gov/powpro/ept_pack.charts</w:t>
        </w:r>
      </w:hyperlink>
      <w:r w:rsidRPr="001D74D3">
        <w:rPr>
          <w:rFonts w:ascii="Arial" w:eastAsia="Times New Roman" w:hAnsi="Arial" w:cs="Arial"/>
          <w:szCs w:val="20"/>
        </w:rPr>
        <w:t>.</w:t>
      </w:r>
    </w:p>
    <w:p w:rsidR="00382DA3" w:rsidRDefault="001D74D3" w:rsidP="001D4EEA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1D74D3">
        <w:rPr>
          <w:rFonts w:ascii="Arial" w:eastAsia="Times New Roman" w:hAnsi="Arial" w:cs="Arial"/>
          <w:szCs w:val="20"/>
        </w:rPr>
        <w:t xml:space="preserve">Estimates for lifetime of CFL bulbs found at </w:t>
      </w:r>
      <w:hyperlink r:id="rId11" w:history="1">
        <w:r w:rsidRPr="001D74D3">
          <w:rPr>
            <w:rStyle w:val="Hyperlink"/>
            <w:rFonts w:ascii="Arial" w:eastAsia="Times New Roman" w:hAnsi="Arial" w:cs="Arial"/>
            <w:szCs w:val="20"/>
          </w:rPr>
          <w:t>http://www.energystar.gov/index.cfm?c=cfls.pr_cfls_savings</w:t>
        </w:r>
      </w:hyperlink>
      <w:r w:rsidRPr="001D74D3">
        <w:rPr>
          <w:rFonts w:ascii="Arial" w:eastAsia="Times New Roman" w:hAnsi="Arial" w:cs="Arial"/>
          <w:szCs w:val="20"/>
        </w:rPr>
        <w:t>.</w:t>
      </w:r>
    </w:p>
    <w:p w:rsidR="00E10CA6" w:rsidRPr="00FA15B1" w:rsidRDefault="00E10CA6" w:rsidP="00E10CA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E10CA6" w:rsidRDefault="00E10CA6" w:rsidP="00E10CA6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</w:rPr>
      </w:pPr>
      <w:r>
        <w:rPr>
          <w:rFonts w:ascii="Arial" w:eastAsia="Times New Roman" w:hAnsi="Arial" w:cs="Arial"/>
          <w:sz w:val="32"/>
          <w:szCs w:val="20"/>
        </w:rPr>
        <w:t>Shopping Bag</w:t>
      </w:r>
      <w:r w:rsidRPr="001D4EEA">
        <w:rPr>
          <w:rFonts w:ascii="Arial" w:eastAsia="Times New Roman" w:hAnsi="Arial" w:cs="Arial"/>
          <w:sz w:val="32"/>
          <w:szCs w:val="20"/>
        </w:rPr>
        <w:t xml:space="preserve"> Calculations</w:t>
      </w:r>
    </w:p>
    <w:tbl>
      <w:tblPr>
        <w:tblStyle w:val="TableGrid"/>
        <w:tblW w:w="10728" w:type="dxa"/>
        <w:tblLook w:val="04A0"/>
      </w:tblPr>
      <w:tblGrid>
        <w:gridCol w:w="5058"/>
        <w:gridCol w:w="1170"/>
        <w:gridCol w:w="4500"/>
      </w:tblGrid>
      <w:tr w:rsidR="00FA15B1" w:rsidRPr="00AE3E2C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AE3E2C" w:rsidRDefault="00FA15B1" w:rsidP="00AE3E2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3E2C">
              <w:rPr>
                <w:rFonts w:ascii="Arial" w:eastAsia="Times New Roman" w:hAnsi="Arial" w:cs="Arial"/>
                <w:b/>
              </w:rPr>
              <w:t>Information</w:t>
            </w:r>
          </w:p>
        </w:tc>
        <w:tc>
          <w:tcPr>
            <w:tcW w:w="1170" w:type="dxa"/>
            <w:vAlign w:val="center"/>
          </w:tcPr>
          <w:p w:rsidR="00FA15B1" w:rsidRPr="00AE3E2C" w:rsidRDefault="00FA15B1" w:rsidP="00AE3E2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3E2C">
              <w:rPr>
                <w:rFonts w:ascii="Arial" w:eastAsia="Times New Roman" w:hAnsi="Arial" w:cs="Arial"/>
                <w:b/>
              </w:rPr>
              <w:t>Number</w:t>
            </w:r>
          </w:p>
        </w:tc>
        <w:tc>
          <w:tcPr>
            <w:tcW w:w="4500" w:type="dxa"/>
            <w:vAlign w:val="center"/>
          </w:tcPr>
          <w:p w:rsidR="00FA15B1" w:rsidRPr="00AE3E2C" w:rsidRDefault="00FA15B1" w:rsidP="00AE3E2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AE3E2C">
              <w:rPr>
                <w:rFonts w:ascii="Arial" w:eastAsia="Times New Roman" w:hAnsi="Arial" w:cs="Arial"/>
                <w:b/>
              </w:rPr>
              <w:t>Source</w:t>
            </w:r>
            <w:r w:rsidR="00BC24E7" w:rsidRPr="00AE3E2C">
              <w:rPr>
                <w:rFonts w:ascii="Arial" w:eastAsia="Times New Roman" w:hAnsi="Arial" w:cs="Arial"/>
                <w:b/>
              </w:rPr>
              <w:t xml:space="preserve"> or calculation</w:t>
            </w:r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E947D3" w:rsidP="00F122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Avg.</w:t>
            </w:r>
            <w:r w:rsidRPr="00FA15B1">
              <w:rPr>
                <w:rFonts w:ascii="Arial" w:eastAsia="Times New Roman" w:hAnsi="Arial" w:cs="Arial"/>
              </w:rPr>
              <w:t xml:space="preserve"> </w:t>
            </w:r>
            <w:r w:rsidR="00F12226">
              <w:rPr>
                <w:rFonts w:ascii="Arial" w:eastAsia="Times New Roman" w:hAnsi="Arial" w:cs="Arial"/>
              </w:rPr>
              <w:t>#</w:t>
            </w:r>
            <w:r w:rsidR="00FA15B1" w:rsidRPr="00FA15B1">
              <w:rPr>
                <w:rFonts w:ascii="Arial" w:eastAsia="Times New Roman" w:hAnsi="Arial" w:cs="Arial"/>
              </w:rPr>
              <w:t xml:space="preserve"> of paper bags per week, per person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F12226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2</w:t>
            </w:r>
            <w:r w:rsidR="00BC24E7">
              <w:rPr>
                <w:rFonts w:ascii="Arial" w:eastAsia="Times New Roman" w:hAnsi="Arial" w:cs="Arial"/>
              </w:rPr>
              <w:t xml:space="preserve"> bags</w:t>
            </w:r>
          </w:p>
        </w:tc>
        <w:tc>
          <w:tcPr>
            <w:tcW w:w="4500" w:type="dxa"/>
            <w:vAlign w:val="center"/>
          </w:tcPr>
          <w:p w:rsidR="00FA15B1" w:rsidRPr="00FA15B1" w:rsidRDefault="00397B9D" w:rsidP="00AE3E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Source 1</w:t>
            </w:r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E947D3" w:rsidP="00F122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Avg.</w:t>
            </w:r>
            <w:r w:rsidRPr="00FA15B1">
              <w:rPr>
                <w:rFonts w:ascii="Arial" w:eastAsia="Times New Roman" w:hAnsi="Arial" w:cs="Arial"/>
              </w:rPr>
              <w:t xml:space="preserve"> </w:t>
            </w:r>
            <w:r w:rsidR="00F12226">
              <w:rPr>
                <w:rFonts w:ascii="Arial" w:eastAsia="Times New Roman" w:hAnsi="Arial" w:cs="Arial"/>
              </w:rPr>
              <w:t xml:space="preserve"># of plastic bags per week, per </w:t>
            </w:r>
            <w:r w:rsidR="00FA15B1" w:rsidRPr="00FA15B1">
              <w:rPr>
                <w:rFonts w:ascii="Arial" w:eastAsia="Times New Roman" w:hAnsi="Arial" w:cs="Arial"/>
              </w:rPr>
              <w:t>person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F12226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7</w:t>
            </w:r>
            <w:r w:rsidR="00BC24E7">
              <w:rPr>
                <w:rFonts w:ascii="Arial" w:eastAsia="Times New Roman" w:hAnsi="Arial" w:cs="Arial"/>
              </w:rPr>
              <w:t xml:space="preserve"> bags</w:t>
            </w:r>
          </w:p>
        </w:tc>
        <w:tc>
          <w:tcPr>
            <w:tcW w:w="4500" w:type="dxa"/>
            <w:vAlign w:val="center"/>
          </w:tcPr>
          <w:p w:rsidR="00FA15B1" w:rsidRPr="00FA15B1" w:rsidRDefault="00397B9D" w:rsidP="00AE3E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Source 1</w:t>
            </w:r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Greenhouse Gas Emissions (</w:t>
            </w:r>
            <w:r w:rsidR="00CA4D9D" w:rsidRPr="00FA15B1">
              <w:rPr>
                <w:rFonts w:ascii="Arial" w:eastAsia="Times New Roman" w:hAnsi="Arial" w:cs="Arial"/>
              </w:rPr>
              <w:t>CO</w:t>
            </w:r>
            <w:r w:rsidR="00CA4D9D" w:rsidRPr="00CA4D9D">
              <w:rPr>
                <w:rFonts w:ascii="Arial" w:eastAsia="Times New Roman" w:hAnsi="Arial" w:cs="Arial"/>
                <w:vertAlign w:val="subscript"/>
              </w:rPr>
              <w:t>2</w:t>
            </w:r>
            <w:r w:rsidRPr="00FA15B1">
              <w:rPr>
                <w:rFonts w:ascii="Arial" w:eastAsia="Times New Roman" w:hAnsi="Arial" w:cs="Arial"/>
              </w:rPr>
              <w:t xml:space="preserve"> Equiv. Tons) to manufacture 1000 paper shopping bags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0.08</w:t>
            </w:r>
            <w:r w:rsidR="00BC24E7">
              <w:rPr>
                <w:rFonts w:ascii="Arial" w:eastAsia="Times New Roman" w:hAnsi="Arial" w:cs="Arial"/>
              </w:rPr>
              <w:t xml:space="preserve"> tons</w:t>
            </w:r>
          </w:p>
        </w:tc>
        <w:tc>
          <w:tcPr>
            <w:tcW w:w="4500" w:type="dxa"/>
            <w:vAlign w:val="center"/>
          </w:tcPr>
          <w:p w:rsidR="00FA15B1" w:rsidRPr="00FA15B1" w:rsidRDefault="00397B9D" w:rsidP="00AE3E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Source 2</w:t>
            </w:r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Greenhouse Gas Emissions (</w:t>
            </w:r>
            <w:r w:rsidR="00CA4D9D" w:rsidRPr="00FA15B1">
              <w:rPr>
                <w:rFonts w:ascii="Arial" w:eastAsia="Times New Roman" w:hAnsi="Arial" w:cs="Arial"/>
              </w:rPr>
              <w:t>CO</w:t>
            </w:r>
            <w:r w:rsidR="00CA4D9D" w:rsidRPr="00CA4D9D">
              <w:rPr>
                <w:rFonts w:ascii="Arial" w:eastAsia="Times New Roman" w:hAnsi="Arial" w:cs="Arial"/>
                <w:vertAlign w:val="subscript"/>
              </w:rPr>
              <w:t>2</w:t>
            </w:r>
            <w:r w:rsidRPr="00FA15B1">
              <w:rPr>
                <w:rFonts w:ascii="Arial" w:eastAsia="Times New Roman" w:hAnsi="Arial" w:cs="Arial"/>
              </w:rPr>
              <w:t xml:space="preserve"> Equiv. Tons) to manufacture 1000 plastic shopping bags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0.04</w:t>
            </w:r>
            <w:r w:rsidR="00BC24E7">
              <w:rPr>
                <w:rFonts w:ascii="Arial" w:eastAsia="Times New Roman" w:hAnsi="Arial" w:cs="Arial"/>
              </w:rPr>
              <w:t xml:space="preserve"> tons</w:t>
            </w:r>
          </w:p>
        </w:tc>
        <w:tc>
          <w:tcPr>
            <w:tcW w:w="4500" w:type="dxa"/>
            <w:vAlign w:val="center"/>
          </w:tcPr>
          <w:p w:rsidR="00FA15B1" w:rsidRPr="00FA15B1" w:rsidRDefault="00397B9D" w:rsidP="00AE3E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Source 2</w:t>
            </w:r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Greenhouse Gas Emissions (</w:t>
            </w:r>
            <w:r w:rsidR="00CA4D9D" w:rsidRPr="00FA15B1">
              <w:rPr>
                <w:rFonts w:ascii="Arial" w:eastAsia="Times New Roman" w:hAnsi="Arial" w:cs="Arial"/>
              </w:rPr>
              <w:t>CO</w:t>
            </w:r>
            <w:r w:rsidR="00CA4D9D" w:rsidRPr="00CA4D9D">
              <w:rPr>
                <w:rFonts w:ascii="Arial" w:eastAsia="Times New Roman" w:hAnsi="Arial" w:cs="Arial"/>
                <w:vertAlign w:val="subscript"/>
              </w:rPr>
              <w:t>2</w:t>
            </w:r>
            <w:r w:rsidR="00CA4D9D">
              <w:rPr>
                <w:rFonts w:ascii="Arial" w:eastAsia="Times New Roman" w:hAnsi="Arial" w:cs="Arial"/>
                <w:vertAlign w:val="subscript"/>
              </w:rPr>
              <w:t xml:space="preserve"> </w:t>
            </w:r>
            <w:r w:rsidRPr="00FA15B1">
              <w:rPr>
                <w:rFonts w:ascii="Arial" w:eastAsia="Times New Roman" w:hAnsi="Arial" w:cs="Arial"/>
              </w:rPr>
              <w:t>Equiv. lbs) to manufacture 1 paper shopping bag</w:t>
            </w:r>
          </w:p>
        </w:tc>
        <w:tc>
          <w:tcPr>
            <w:tcW w:w="1170" w:type="dxa"/>
            <w:vAlign w:val="center"/>
          </w:tcPr>
          <w:p w:rsidR="00FA15B1" w:rsidRPr="00FA15B1" w:rsidRDefault="00397B9D" w:rsidP="00AE3E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0.16</w:t>
            </w:r>
            <w:r w:rsidR="00BC24E7">
              <w:rPr>
                <w:rFonts w:ascii="Arial" w:eastAsia="Times New Roman" w:hAnsi="Arial" w:cs="Arial"/>
              </w:rPr>
              <w:t xml:space="preserve"> lbs</w:t>
            </w:r>
          </w:p>
        </w:tc>
        <w:tc>
          <w:tcPr>
            <w:tcW w:w="4500" w:type="dxa"/>
            <w:vAlign w:val="center"/>
          </w:tcPr>
          <w:p w:rsidR="00BC24E7" w:rsidRPr="00BC24E7" w:rsidRDefault="00BE6842" w:rsidP="00AE3E2C">
            <w:pPr>
              <w:jc w:val="center"/>
              <w:rPr>
                <w:rFonts w:ascii="Arial" w:eastAsia="Times New Roman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 xml:space="preserve">0.08 tons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1000 paper bags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2000 lbs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 xml:space="preserve">1 ton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</w:rPr>
                  <m:t>=0.16 lbs</m:t>
                </m:r>
              </m:oMath>
            </m:oMathPara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Greenhouse Gas Emissions (</w:t>
            </w:r>
            <w:r w:rsidR="00CA4D9D" w:rsidRPr="00FA15B1">
              <w:rPr>
                <w:rFonts w:ascii="Arial" w:eastAsia="Times New Roman" w:hAnsi="Arial" w:cs="Arial"/>
              </w:rPr>
              <w:t>CO</w:t>
            </w:r>
            <w:r w:rsidR="00CA4D9D" w:rsidRPr="00CA4D9D">
              <w:rPr>
                <w:rFonts w:ascii="Arial" w:eastAsia="Times New Roman" w:hAnsi="Arial" w:cs="Arial"/>
                <w:vertAlign w:val="subscript"/>
              </w:rPr>
              <w:t>2</w:t>
            </w:r>
            <w:r w:rsidRPr="00FA15B1">
              <w:rPr>
                <w:rFonts w:ascii="Arial" w:eastAsia="Times New Roman" w:hAnsi="Arial" w:cs="Arial"/>
              </w:rPr>
              <w:t xml:space="preserve"> Equiv. lbs) to manufacture 1 plastic shopping bag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0.08</w:t>
            </w:r>
            <w:r w:rsidR="00BC24E7">
              <w:rPr>
                <w:rFonts w:ascii="Arial" w:eastAsia="Times New Roman" w:hAnsi="Arial" w:cs="Arial"/>
              </w:rPr>
              <w:t xml:space="preserve"> lbs</w:t>
            </w:r>
          </w:p>
        </w:tc>
        <w:tc>
          <w:tcPr>
            <w:tcW w:w="4500" w:type="dxa"/>
            <w:vAlign w:val="center"/>
          </w:tcPr>
          <w:p w:rsidR="00FA15B1" w:rsidRPr="00FA15B1" w:rsidRDefault="00BE6842" w:rsidP="00AE3E2C">
            <w:pPr>
              <w:jc w:val="center"/>
              <w:rPr>
                <w:rFonts w:ascii="Arial" w:eastAsia="Times New Roman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</w:rPr>
                      <m:t xml:space="preserve">0.04 tons 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</w:rPr>
                          <m:t>CO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Arial"/>
                      </w:rPr>
                      <m:t>1000 paper bags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2000 lbs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 xml:space="preserve">1 ton 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</w:rPr>
                              <m:t>CO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</w:rPr>
                  <m:t>=0.08 lbs</m:t>
                </m:r>
              </m:oMath>
            </m:oMathPara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E947D3" w:rsidP="00F122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Avg.</w:t>
            </w:r>
            <w:r w:rsidR="00FA15B1" w:rsidRPr="00FA15B1">
              <w:rPr>
                <w:rFonts w:ascii="Arial" w:eastAsia="Times New Roman" w:hAnsi="Arial" w:cs="Arial"/>
              </w:rPr>
              <w:t xml:space="preserve"> </w:t>
            </w:r>
            <w:r w:rsidR="00F12226">
              <w:rPr>
                <w:rFonts w:ascii="Arial" w:eastAsia="Times New Roman" w:hAnsi="Arial" w:cs="Arial"/>
              </w:rPr>
              <w:t>#</w:t>
            </w:r>
            <w:r w:rsidR="00FA15B1" w:rsidRPr="00FA15B1">
              <w:rPr>
                <w:rFonts w:ascii="Arial" w:eastAsia="Times New Roman" w:hAnsi="Arial" w:cs="Arial"/>
              </w:rPr>
              <w:t xml:space="preserve"> of paper bags per year, per person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F73555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104</w:t>
            </w:r>
            <w:r w:rsidR="00BC24E7">
              <w:rPr>
                <w:rFonts w:ascii="Arial" w:eastAsia="Times New Roman" w:hAnsi="Arial" w:cs="Arial"/>
              </w:rPr>
              <w:t xml:space="preserve"> bags</w:t>
            </w:r>
          </w:p>
        </w:tc>
        <w:tc>
          <w:tcPr>
            <w:tcW w:w="4500" w:type="dxa"/>
            <w:vAlign w:val="center"/>
          </w:tcPr>
          <w:p w:rsidR="00FA15B1" w:rsidRPr="00FA15B1" w:rsidRDefault="00BE6842" w:rsidP="00AE3E2C">
            <w:pPr>
              <w:jc w:val="center"/>
              <w:rPr>
                <w:rFonts w:ascii="Arial" w:eastAsia="Times New Roman" w:hAnsi="Arial" w:cs="Arial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2 paper bags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>1 week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52 weeks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>1 year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</w:rPr>
                  <m:t>=104 bags/yr</m:t>
                </m:r>
              </m:oMath>
            </m:oMathPara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E947D3" w:rsidP="00F1222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Avg.</w:t>
            </w:r>
            <w:r w:rsidRPr="00FA15B1">
              <w:rPr>
                <w:rFonts w:ascii="Arial" w:eastAsia="Times New Roman" w:hAnsi="Arial" w:cs="Arial"/>
              </w:rPr>
              <w:t xml:space="preserve"> </w:t>
            </w:r>
            <w:r w:rsidR="00F12226">
              <w:rPr>
                <w:rFonts w:ascii="Arial" w:eastAsia="Times New Roman" w:hAnsi="Arial" w:cs="Arial"/>
              </w:rPr>
              <w:t>#</w:t>
            </w:r>
            <w:r w:rsidR="00FA15B1" w:rsidRPr="00FA15B1">
              <w:rPr>
                <w:rFonts w:ascii="Arial" w:eastAsia="Times New Roman" w:hAnsi="Arial" w:cs="Arial"/>
              </w:rPr>
              <w:t xml:space="preserve"> of plastic bags per year, per person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F73555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364</w:t>
            </w:r>
            <w:r w:rsidR="00BC24E7">
              <w:rPr>
                <w:rFonts w:ascii="Arial" w:eastAsia="Times New Roman" w:hAnsi="Arial" w:cs="Arial"/>
              </w:rPr>
              <w:t xml:space="preserve"> bags</w:t>
            </w:r>
          </w:p>
        </w:tc>
        <w:tc>
          <w:tcPr>
            <w:tcW w:w="4500" w:type="dxa"/>
            <w:vAlign w:val="center"/>
          </w:tcPr>
          <w:p w:rsidR="00FA15B1" w:rsidRPr="00FA15B1" w:rsidRDefault="00BE6842" w:rsidP="00AE3E2C">
            <w:pPr>
              <w:jc w:val="center"/>
              <w:rPr>
                <w:rFonts w:ascii="Arial" w:eastAsia="Times New Roman" w:hAnsi="Arial" w:cs="Arial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7 plastic bags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>1 week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52 weeks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>1 year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</w:rPr>
                  <m:t>=364 bags/yr</m:t>
                </m:r>
              </m:oMath>
            </m:oMathPara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E947D3" w:rsidP="00AE3E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Avg.</w:t>
            </w:r>
            <w:r w:rsidRPr="00FA15B1">
              <w:rPr>
                <w:rFonts w:ascii="Arial" w:eastAsia="Times New Roman" w:hAnsi="Arial" w:cs="Arial"/>
              </w:rPr>
              <w:t xml:space="preserve"> </w:t>
            </w:r>
            <w:r w:rsidR="00FA15B1" w:rsidRPr="00FA15B1">
              <w:rPr>
                <w:rFonts w:ascii="Arial" w:eastAsia="Times New Roman" w:hAnsi="Arial" w:cs="Arial"/>
              </w:rPr>
              <w:t>lbs CO</w:t>
            </w:r>
            <w:r w:rsidR="00FA15B1" w:rsidRPr="00CA4D9D">
              <w:rPr>
                <w:rFonts w:ascii="Arial" w:eastAsia="Times New Roman" w:hAnsi="Arial" w:cs="Arial"/>
                <w:vertAlign w:val="subscript"/>
              </w:rPr>
              <w:t>2</w:t>
            </w:r>
            <w:r w:rsidR="00FA15B1" w:rsidRPr="00FA15B1">
              <w:rPr>
                <w:rFonts w:ascii="Arial" w:eastAsia="Times New Roman" w:hAnsi="Arial" w:cs="Arial"/>
              </w:rPr>
              <w:t xml:space="preserve"> from manufacture of paper bags used per year, per person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16.64</w:t>
            </w:r>
            <w:r w:rsidR="00AE3E2C">
              <w:rPr>
                <w:rFonts w:ascii="Arial" w:eastAsia="Times New Roman" w:hAnsi="Arial" w:cs="Arial"/>
              </w:rPr>
              <w:t xml:space="preserve"> lbs</w:t>
            </w:r>
          </w:p>
        </w:tc>
        <w:tc>
          <w:tcPr>
            <w:tcW w:w="4500" w:type="dxa"/>
            <w:vAlign w:val="center"/>
          </w:tcPr>
          <w:p w:rsidR="00FA15B1" w:rsidRPr="00FA15B1" w:rsidRDefault="00BE6842" w:rsidP="00AE3E2C">
            <w:pPr>
              <w:jc w:val="center"/>
              <w:rPr>
                <w:rFonts w:ascii="Arial" w:eastAsia="Times New Roman" w:hAnsi="Arial" w:cs="Arial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104 paper bags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>1 year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0.16  lbs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>1 bag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</w:rPr>
                  <m:t>=16.64 lbs</m:t>
                </m:r>
              </m:oMath>
            </m:oMathPara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E947D3" w:rsidP="00AE3E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Avg.</w:t>
            </w:r>
            <w:r w:rsidRPr="00FA15B1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l</w:t>
            </w:r>
            <w:r w:rsidR="00FA15B1" w:rsidRPr="00FA15B1">
              <w:rPr>
                <w:rFonts w:ascii="Arial" w:eastAsia="Times New Roman" w:hAnsi="Arial" w:cs="Arial"/>
              </w:rPr>
              <w:t>bs CO</w:t>
            </w:r>
            <w:r w:rsidR="00FA15B1" w:rsidRPr="00CA4D9D">
              <w:rPr>
                <w:rFonts w:ascii="Arial" w:eastAsia="Times New Roman" w:hAnsi="Arial" w:cs="Arial"/>
                <w:vertAlign w:val="subscript"/>
              </w:rPr>
              <w:t>2</w:t>
            </w:r>
            <w:r w:rsidR="00FA15B1" w:rsidRPr="00FA15B1">
              <w:rPr>
                <w:rFonts w:ascii="Arial" w:eastAsia="Times New Roman" w:hAnsi="Arial" w:cs="Arial"/>
              </w:rPr>
              <w:t xml:space="preserve"> from manufacture of plastic bags used per year, per person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29.12</w:t>
            </w:r>
            <w:r w:rsidR="00AE3E2C">
              <w:rPr>
                <w:rFonts w:ascii="Arial" w:eastAsia="Times New Roman" w:hAnsi="Arial" w:cs="Arial"/>
              </w:rPr>
              <w:t xml:space="preserve"> lbs</w:t>
            </w:r>
          </w:p>
        </w:tc>
        <w:tc>
          <w:tcPr>
            <w:tcW w:w="4500" w:type="dxa"/>
            <w:vAlign w:val="center"/>
          </w:tcPr>
          <w:p w:rsidR="00FA15B1" w:rsidRPr="00FA15B1" w:rsidRDefault="00BE6842" w:rsidP="00AE3E2C">
            <w:pPr>
              <w:jc w:val="center"/>
              <w:rPr>
                <w:rFonts w:ascii="Arial" w:eastAsia="Times New Roman" w:hAnsi="Arial" w:cs="Arial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364 plastic bags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>1 year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</w:rPr>
                          <m:t>0.08  lbs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</w:rPr>
                          <m:t>1 bag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Arial"/>
                  </w:rPr>
                  <m:t>=29.12 lbs</m:t>
                </m:r>
              </m:oMath>
            </m:oMathPara>
          </w:p>
        </w:tc>
      </w:tr>
      <w:tr w:rsidR="00FA15B1" w:rsidRPr="00FA15B1" w:rsidTr="00E947D3">
        <w:trPr>
          <w:trHeight w:val="255"/>
        </w:trPr>
        <w:tc>
          <w:tcPr>
            <w:tcW w:w="5058" w:type="dxa"/>
            <w:noWrap/>
            <w:vAlign w:val="center"/>
            <w:hideMark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Net average lbs CO</w:t>
            </w:r>
            <w:r w:rsidRPr="00CA4D9D">
              <w:rPr>
                <w:rFonts w:ascii="Arial" w:eastAsia="Times New Roman" w:hAnsi="Arial" w:cs="Arial"/>
                <w:vertAlign w:val="subscript"/>
              </w:rPr>
              <w:t>2</w:t>
            </w:r>
            <w:r w:rsidRPr="00FA15B1">
              <w:rPr>
                <w:rFonts w:ascii="Arial" w:eastAsia="Times New Roman" w:hAnsi="Arial" w:cs="Arial"/>
              </w:rPr>
              <w:t xml:space="preserve"> from manufacture of paper and plastic bags used per year, per person</w:t>
            </w:r>
          </w:p>
        </w:tc>
        <w:tc>
          <w:tcPr>
            <w:tcW w:w="1170" w:type="dxa"/>
            <w:vAlign w:val="center"/>
          </w:tcPr>
          <w:p w:rsidR="00FA15B1" w:rsidRPr="00FA15B1" w:rsidRDefault="00FA15B1" w:rsidP="00AE3E2C">
            <w:pPr>
              <w:jc w:val="center"/>
              <w:rPr>
                <w:rFonts w:ascii="Arial" w:eastAsia="Times New Roman" w:hAnsi="Arial" w:cs="Arial"/>
              </w:rPr>
            </w:pPr>
            <w:r w:rsidRPr="00FA15B1">
              <w:rPr>
                <w:rFonts w:ascii="Arial" w:eastAsia="Times New Roman" w:hAnsi="Arial" w:cs="Arial"/>
              </w:rPr>
              <w:t>45.76</w:t>
            </w:r>
            <w:r w:rsidR="00AE3E2C">
              <w:rPr>
                <w:rFonts w:ascii="Arial" w:eastAsia="Times New Roman" w:hAnsi="Arial" w:cs="Arial"/>
              </w:rPr>
              <w:t xml:space="preserve"> lbs</w:t>
            </w:r>
          </w:p>
        </w:tc>
        <w:tc>
          <w:tcPr>
            <w:tcW w:w="4500" w:type="dxa"/>
            <w:vAlign w:val="center"/>
          </w:tcPr>
          <w:p w:rsidR="00FA15B1" w:rsidRPr="00FA15B1" w:rsidRDefault="00A420EE" w:rsidP="00AE3E2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16.64 lbs + 29.12 lbs = 45.76 lbs</w:t>
            </w:r>
          </w:p>
        </w:tc>
      </w:tr>
    </w:tbl>
    <w:p w:rsidR="000448A8" w:rsidRDefault="000448A8" w:rsidP="001D4EE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FA15B1" w:rsidRDefault="00FA15B1" w:rsidP="001D4EEA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Source 1: </w:t>
      </w:r>
      <w:hyperlink r:id="rId12" w:history="1">
        <w:r w:rsidRPr="00637171">
          <w:rPr>
            <w:rStyle w:val="Hyperlink"/>
            <w:rFonts w:ascii="Arial" w:eastAsia="Times New Roman" w:hAnsi="Arial" w:cs="Arial"/>
            <w:szCs w:val="20"/>
          </w:rPr>
          <w:t>http://www.carbonrally.com/challenges/5-reusable-grocery-bags</w:t>
        </w:r>
      </w:hyperlink>
    </w:p>
    <w:p w:rsidR="000C2705" w:rsidRDefault="00FA15B1" w:rsidP="001D4EEA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eastAsia="Times New Roman" w:hAnsi="Arial" w:cs="Arial"/>
          <w:szCs w:val="20"/>
        </w:rPr>
        <w:t xml:space="preserve">Source 2: </w:t>
      </w:r>
      <w:hyperlink r:id="rId13" w:history="1">
        <w:r w:rsidRPr="00637171">
          <w:rPr>
            <w:rStyle w:val="Hyperlink"/>
            <w:rFonts w:ascii="Arial" w:eastAsia="Times New Roman" w:hAnsi="Arial" w:cs="Arial"/>
            <w:szCs w:val="20"/>
          </w:rPr>
          <w:t>http://www.savetheplasticbag.com/UploadedFiles/2007%20Boustead%20report.pdf</w:t>
        </w:r>
      </w:hyperlink>
      <w:r>
        <w:rPr>
          <w:rFonts w:ascii="Arial" w:eastAsia="Times New Roman" w:hAnsi="Arial" w:cs="Arial"/>
          <w:szCs w:val="20"/>
        </w:rPr>
        <w:t>, page 4</w:t>
      </w:r>
    </w:p>
    <w:p w:rsidR="00B81ED8" w:rsidRPr="00E10CA6" w:rsidRDefault="00B81ED8" w:rsidP="00B81ED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</w:rPr>
      </w:pPr>
      <w:r>
        <w:rPr>
          <w:rFonts w:ascii="Arial" w:eastAsia="Times New Roman" w:hAnsi="Arial" w:cs="Arial"/>
          <w:sz w:val="32"/>
          <w:szCs w:val="20"/>
        </w:rPr>
        <w:lastRenderedPageBreak/>
        <w:t>Alternative Transportation</w:t>
      </w:r>
      <w:r w:rsidRPr="001D4EEA">
        <w:rPr>
          <w:rFonts w:ascii="Arial" w:eastAsia="Times New Roman" w:hAnsi="Arial" w:cs="Arial"/>
          <w:sz w:val="32"/>
          <w:szCs w:val="20"/>
        </w:rPr>
        <w:t xml:space="preserve"> Calculations</w:t>
      </w:r>
    </w:p>
    <w:p w:rsidR="00B81ED8" w:rsidRPr="001D74D3" w:rsidRDefault="00B81ED8" w:rsidP="00B81ED8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1D74D3">
        <w:rPr>
          <w:rFonts w:ascii="Arial" w:eastAsia="Times New Roman" w:hAnsi="Arial" w:cs="Arial"/>
          <w:b/>
          <w:szCs w:val="20"/>
        </w:rPr>
        <w:t>Sources:</w:t>
      </w:r>
    </w:p>
    <w:p w:rsidR="00B81ED8" w:rsidRDefault="00BE6842" w:rsidP="001D4EEA">
      <w:pPr>
        <w:spacing w:after="0" w:line="240" w:lineRule="auto"/>
      </w:pPr>
      <w:hyperlink r:id="rId14" w:history="1">
        <w:r w:rsidR="003F2A6B" w:rsidRPr="008C77BB">
          <w:rPr>
            <w:rStyle w:val="Hyperlink"/>
            <w:rFonts w:ascii="Arial" w:eastAsia="Times New Roman" w:hAnsi="Arial" w:cs="Arial"/>
            <w:szCs w:val="20"/>
          </w:rPr>
          <w:t>http://www.epa.gov/cleanenergy/energy-resources/refs.html</w:t>
        </w:r>
      </w:hyperlink>
    </w:p>
    <w:p w:rsidR="00EE2460" w:rsidRDefault="00EE2460" w:rsidP="001D4EEA">
      <w:pPr>
        <w:spacing w:after="0" w:line="240" w:lineRule="auto"/>
        <w:rPr>
          <w:rFonts w:ascii="Arial" w:eastAsia="Times New Roman" w:hAnsi="Arial" w:cs="Arial"/>
          <w:szCs w:val="20"/>
        </w:rPr>
      </w:pPr>
      <w:hyperlink r:id="rId15" w:history="1">
        <w:r w:rsidRPr="00C46CC1">
          <w:rPr>
            <w:rStyle w:val="Hyperlink"/>
            <w:rFonts w:ascii="Arial" w:eastAsia="Times New Roman" w:hAnsi="Arial" w:cs="Arial"/>
            <w:szCs w:val="20"/>
          </w:rPr>
          <w:t>http://www.gasbuddy.com/GB_Price_List.aspx</w:t>
        </w:r>
      </w:hyperlink>
    </w:p>
    <w:p w:rsidR="003F2A6B" w:rsidRDefault="003F2A6B" w:rsidP="001D4EE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590941" w:rsidRPr="00E10CA6" w:rsidRDefault="00590941" w:rsidP="0059094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</w:rPr>
      </w:pPr>
      <w:r>
        <w:rPr>
          <w:rFonts w:ascii="Arial" w:eastAsia="Times New Roman" w:hAnsi="Arial" w:cs="Arial"/>
          <w:sz w:val="32"/>
          <w:szCs w:val="20"/>
        </w:rPr>
        <w:t>Showerhead</w:t>
      </w:r>
      <w:r w:rsidRPr="001D4EEA">
        <w:rPr>
          <w:rFonts w:ascii="Arial" w:eastAsia="Times New Roman" w:hAnsi="Arial" w:cs="Arial"/>
          <w:sz w:val="32"/>
          <w:szCs w:val="20"/>
        </w:rPr>
        <w:t xml:space="preserve"> Calculations</w:t>
      </w:r>
    </w:p>
    <w:p w:rsidR="0087605B" w:rsidRDefault="0087605B" w:rsidP="00590941">
      <w:pPr>
        <w:spacing w:after="0" w:line="240" w:lineRule="auto"/>
        <w:rPr>
          <w:rFonts w:ascii="Arial" w:eastAsia="Times New Roman" w:hAnsi="Arial" w:cs="Arial"/>
          <w:szCs w:val="20"/>
        </w:rPr>
      </w:pPr>
      <m:oMathPara>
        <m:oMath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CO2 savings (gas)= </m:t>
          </m:r>
          <m:f>
            <m:f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1440 therms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1 AF</m:t>
              </m:r>
            </m:den>
          </m:f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AF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325851.427 gal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# gallons saved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0.005302 metric tons CO2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 xml:space="preserve">1 </m:t>
                  </m:r>
                  <w:proofErr w:type="spellStart"/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therm</m:t>
                  </m:r>
                  <w:proofErr w:type="spellEnd"/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2204.62 lbs CO2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metric ton</m:t>
                  </m:r>
                </m:den>
              </m:f>
            </m:e>
          </m:d>
        </m:oMath>
      </m:oMathPara>
    </w:p>
    <w:p w:rsidR="0087605B" w:rsidRDefault="0087605B" w:rsidP="00590941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87605B" w:rsidRDefault="0087605B" w:rsidP="00590941">
      <w:pPr>
        <w:spacing w:after="0" w:line="240" w:lineRule="auto"/>
        <w:rPr>
          <w:rFonts w:ascii="Arial" w:eastAsia="Times New Roman" w:hAnsi="Arial" w:cs="Arial"/>
          <w:szCs w:val="20"/>
        </w:rPr>
      </w:pPr>
      <m:oMathPara>
        <m:oMath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CO2 savings (electric) = </m:t>
          </m:r>
          <m:f>
            <m:f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Arial"/>
                  <w:szCs w:val="20"/>
                </w:rPr>
                <m:t xml:space="preserve">42361 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szCs w:val="20"/>
                </w:rPr>
                <m:t>kWh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1 AF</m:t>
              </m:r>
            </m:den>
          </m:f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AF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325851.427 gal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# gallons saved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0.0006896 metric tons CO2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 xml:space="preserve">1 </m:t>
                  </m:r>
                  <w:proofErr w:type="spellStart"/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therm</m:t>
                  </m:r>
                  <w:proofErr w:type="spellEnd"/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2204.62 lbs CO2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metric ton</m:t>
                  </m:r>
                </m:den>
              </m:f>
            </m:e>
          </m:d>
        </m:oMath>
      </m:oMathPara>
    </w:p>
    <w:p w:rsidR="0087605B" w:rsidRDefault="0087605B" w:rsidP="00590941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87605B" w:rsidRDefault="0087605B" w:rsidP="00590941">
      <w:pPr>
        <w:spacing w:after="0" w:line="240" w:lineRule="auto"/>
        <w:rPr>
          <w:rFonts w:ascii="Arial" w:eastAsia="Times New Roman" w:hAnsi="Arial" w:cs="Arial"/>
          <w:szCs w:val="20"/>
        </w:rPr>
      </w:pPr>
      <m:oMathPara>
        <m:oMath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Money savings (gas)= </m:t>
          </m:r>
          <m:f>
            <m:f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1440 therms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1 AF</m:t>
              </m:r>
            </m:den>
          </m:f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AF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325851.427 gal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# gallons saved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$ price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 xml:space="preserve">1 </m:t>
                  </m:r>
                  <w:proofErr w:type="spellStart"/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therm</m:t>
                  </m:r>
                  <w:proofErr w:type="spellEnd"/>
                </m:den>
              </m:f>
            </m:e>
          </m:d>
        </m:oMath>
      </m:oMathPara>
    </w:p>
    <w:p w:rsidR="0087605B" w:rsidRPr="0087605B" w:rsidRDefault="0087605B" w:rsidP="00590941">
      <w:pPr>
        <w:spacing w:after="0" w:line="240" w:lineRule="auto"/>
        <w:rPr>
          <w:rFonts w:ascii="Arial" w:eastAsia="Times New Roman" w:hAnsi="Arial" w:cs="Arial"/>
          <w:szCs w:val="20"/>
        </w:rPr>
      </w:pPr>
      <m:oMathPara>
        <m:oMath>
          <m:r>
            <m:rPr>
              <m:nor/>
            </m:rPr>
            <w:rPr>
              <w:rFonts w:ascii="Cambria Math" w:eastAsia="Times New Roman" w:hAnsi="Cambria Math" w:cs="Arial"/>
              <w:szCs w:val="20"/>
            </w:rPr>
            <m:t xml:space="preserve">Money savings (electric)= </m:t>
          </m:r>
          <m:f>
            <m:f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fPr>
            <m:num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42361 therms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="Arial"/>
                  <w:szCs w:val="20"/>
                </w:rPr>
                <m:t>1 AF</m:t>
              </m:r>
            </m:den>
          </m:f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AF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325851.427 gal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# gallons saved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</m:t>
                  </m:r>
                </m:den>
              </m:f>
            </m:e>
          </m:d>
          <m:d>
            <m:dPr>
              <m:ctrlPr>
                <w:rPr>
                  <w:rFonts w:ascii="Cambria Math" w:eastAsia="Times New Roman" w:hAnsi="Cambria Math" w:cs="Arial"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$ price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Arial"/>
                      <w:szCs w:val="20"/>
                    </w:rPr>
                    <m:t>1 kWh</m:t>
                  </m:r>
                </m:den>
              </m:f>
            </m:e>
          </m:d>
        </m:oMath>
      </m:oMathPara>
    </w:p>
    <w:p w:rsidR="0087605B" w:rsidRDefault="0087605B" w:rsidP="00590941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p w:rsidR="00590941" w:rsidRPr="001D74D3" w:rsidRDefault="00590941" w:rsidP="00590941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1D74D3">
        <w:rPr>
          <w:rFonts w:ascii="Arial" w:eastAsia="Times New Roman" w:hAnsi="Arial" w:cs="Arial"/>
          <w:b/>
          <w:szCs w:val="20"/>
        </w:rPr>
        <w:t>Sources:</w:t>
      </w:r>
    </w:p>
    <w:p w:rsidR="00590941" w:rsidRDefault="00590941" w:rsidP="001D4EEA">
      <w:pPr>
        <w:spacing w:after="0" w:line="240" w:lineRule="auto"/>
        <w:rPr>
          <w:rFonts w:ascii="Arial" w:eastAsia="Times New Roman" w:hAnsi="Arial" w:cs="Arial"/>
          <w:szCs w:val="20"/>
        </w:rPr>
      </w:pPr>
      <w:hyperlink r:id="rId16" w:history="1">
        <w:r w:rsidRPr="00C46CC1">
          <w:rPr>
            <w:rStyle w:val="Hyperlink"/>
            <w:rFonts w:ascii="Arial" w:eastAsia="Times New Roman" w:hAnsi="Arial" w:cs="Arial"/>
            <w:szCs w:val="20"/>
          </w:rPr>
          <w:t>http://www.westernresourceadvocates.org/water/CWCBe-wstudy.pdf</w:t>
        </w:r>
      </w:hyperlink>
    </w:p>
    <w:p w:rsidR="00DE3FCE" w:rsidRDefault="00DE3FCE" w:rsidP="001D4EEA">
      <w:pPr>
        <w:spacing w:after="0" w:line="240" w:lineRule="auto"/>
        <w:rPr>
          <w:rFonts w:ascii="Arial" w:eastAsia="Times New Roman" w:hAnsi="Arial" w:cs="Arial"/>
          <w:szCs w:val="20"/>
        </w:rPr>
      </w:pPr>
      <w:hyperlink r:id="rId17" w:history="1">
        <w:r w:rsidRPr="00C46CC1">
          <w:rPr>
            <w:rStyle w:val="Hyperlink"/>
            <w:rFonts w:ascii="Arial" w:eastAsia="Times New Roman" w:hAnsi="Arial" w:cs="Arial"/>
            <w:szCs w:val="20"/>
          </w:rPr>
          <w:t>http://data.bls.gov/search/query/results?cx=013738036195919377644%3A6ih0hfrgl50&amp;q=average+energy+prices</w:t>
        </w:r>
      </w:hyperlink>
    </w:p>
    <w:p w:rsidR="00DE3FCE" w:rsidRDefault="00DE3FCE" w:rsidP="001D4EEA">
      <w:pPr>
        <w:spacing w:after="0" w:line="240" w:lineRule="auto"/>
        <w:rPr>
          <w:rFonts w:ascii="Arial" w:eastAsia="Times New Roman" w:hAnsi="Arial" w:cs="Arial"/>
          <w:szCs w:val="20"/>
        </w:rPr>
      </w:pPr>
    </w:p>
    <w:p w:rsidR="00590941" w:rsidRPr="001D74D3" w:rsidRDefault="00590941" w:rsidP="001D4EEA">
      <w:pPr>
        <w:spacing w:after="0" w:line="240" w:lineRule="auto"/>
        <w:rPr>
          <w:rFonts w:ascii="Arial" w:eastAsia="Times New Roman" w:hAnsi="Arial" w:cs="Arial"/>
          <w:szCs w:val="20"/>
        </w:rPr>
      </w:pPr>
    </w:p>
    <w:sectPr w:rsidR="00590941" w:rsidRPr="001D74D3" w:rsidSect="00382DA3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CE" w:rsidRDefault="00DE3FCE" w:rsidP="001F7BFA">
      <w:pPr>
        <w:spacing w:after="0" w:line="240" w:lineRule="auto"/>
      </w:pPr>
      <w:r>
        <w:separator/>
      </w:r>
    </w:p>
  </w:endnote>
  <w:endnote w:type="continuationSeparator" w:id="0">
    <w:p w:rsidR="00DE3FCE" w:rsidRDefault="00DE3FCE" w:rsidP="001F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CE" w:rsidRDefault="00DE3FCE" w:rsidP="001F7BFA">
      <w:pPr>
        <w:spacing w:after="0" w:line="240" w:lineRule="auto"/>
      </w:pPr>
      <w:r>
        <w:separator/>
      </w:r>
    </w:p>
  </w:footnote>
  <w:footnote w:type="continuationSeparator" w:id="0">
    <w:p w:rsidR="00DE3FCE" w:rsidRDefault="00DE3FCE" w:rsidP="001F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CE" w:rsidRDefault="00DE3FCE" w:rsidP="001F7BFA">
    <w:pPr>
      <w:pStyle w:val="Header"/>
      <w:jc w:val="center"/>
    </w:pPr>
    <w:r>
      <w:rPr>
        <w:noProof/>
      </w:rPr>
      <w:drawing>
        <wp:inline distT="0" distB="0" distL="0" distR="0">
          <wp:extent cx="895350" cy="423139"/>
          <wp:effectExtent l="19050" t="0" r="0" b="0"/>
          <wp:docPr id="1" name="Picture 0" descr="Examp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ampl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032" cy="42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B25CA"/>
    <w:rsid w:val="000448A8"/>
    <w:rsid w:val="000C2705"/>
    <w:rsid w:val="001A18EA"/>
    <w:rsid w:val="001D4EEA"/>
    <w:rsid w:val="001D5F73"/>
    <w:rsid w:val="001D74D3"/>
    <w:rsid w:val="001F7BFA"/>
    <w:rsid w:val="002405CF"/>
    <w:rsid w:val="00382DA3"/>
    <w:rsid w:val="00397B9D"/>
    <w:rsid w:val="003B25CA"/>
    <w:rsid w:val="003F2A6B"/>
    <w:rsid w:val="004818C3"/>
    <w:rsid w:val="00590941"/>
    <w:rsid w:val="006D6EC1"/>
    <w:rsid w:val="0087605B"/>
    <w:rsid w:val="008A1231"/>
    <w:rsid w:val="009A40BA"/>
    <w:rsid w:val="00A420EE"/>
    <w:rsid w:val="00AE3E2C"/>
    <w:rsid w:val="00B26875"/>
    <w:rsid w:val="00B81ED8"/>
    <w:rsid w:val="00BC24E7"/>
    <w:rsid w:val="00BE6842"/>
    <w:rsid w:val="00BF0461"/>
    <w:rsid w:val="00CA4D9D"/>
    <w:rsid w:val="00D041F6"/>
    <w:rsid w:val="00DC6B53"/>
    <w:rsid w:val="00DE3FCE"/>
    <w:rsid w:val="00E10CA6"/>
    <w:rsid w:val="00E66244"/>
    <w:rsid w:val="00E85380"/>
    <w:rsid w:val="00E9430E"/>
    <w:rsid w:val="00E947D3"/>
    <w:rsid w:val="00EE2460"/>
    <w:rsid w:val="00F12226"/>
    <w:rsid w:val="00F73555"/>
    <w:rsid w:val="00FA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5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26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430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BFA"/>
  </w:style>
  <w:style w:type="paragraph" w:styleId="Footer">
    <w:name w:val="footer"/>
    <w:basedOn w:val="Normal"/>
    <w:link w:val="FooterChar"/>
    <w:uiPriority w:val="99"/>
    <w:semiHidden/>
    <w:unhideWhenUsed/>
    <w:rsid w:val="001F7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climatechange/wycd/waste/calculators/Warm_Form.html" TargetMode="External"/><Relationship Id="rId13" Type="http://schemas.openxmlformats.org/officeDocument/2006/relationships/hyperlink" Target="http://www.savetheplasticbag.com/UploadedFiles/2007%20Boustead%20report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pa.gov/cleanenergy/energy-resources/refs.html%23seedlings" TargetMode="External"/><Relationship Id="rId12" Type="http://schemas.openxmlformats.org/officeDocument/2006/relationships/hyperlink" Target="http://www.carbonrally.com/challenges/5-reusable-grocery-bags" TargetMode="External"/><Relationship Id="rId17" Type="http://schemas.openxmlformats.org/officeDocument/2006/relationships/hyperlink" Target="http://data.bls.gov/search/query/results?cx=013738036195919377644%3A6ih0hfrgl50&amp;q=average+energy+pric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ernresourceadvocates.org/water/CWCBe-wstud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nergystar.gov/index.cfm?c=cfls.pr_cfls_saving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sbuddy.com/GB_Price_List.aspx" TargetMode="External"/><Relationship Id="rId10" Type="http://schemas.openxmlformats.org/officeDocument/2006/relationships/hyperlink" Target="http://oaspub.epa.gov/powpro/ept_pack.chart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ke-energy.com/pdfs/Duke_CFLflyer_406_generic.pdf" TargetMode="External"/><Relationship Id="rId14" Type="http://schemas.openxmlformats.org/officeDocument/2006/relationships/hyperlink" Target="http://www.epa.gov/cleanenergy/energy-resources/ref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F4BCE-EB18-4E01-B508-BBBEF79F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lgibson</dc:creator>
  <cp:keywords/>
  <dc:description/>
  <cp:lastModifiedBy>lgibson</cp:lastModifiedBy>
  <cp:revision>26</cp:revision>
  <dcterms:created xsi:type="dcterms:W3CDTF">2014-06-17T14:15:00Z</dcterms:created>
  <dcterms:modified xsi:type="dcterms:W3CDTF">2014-06-30T15:30:00Z</dcterms:modified>
</cp:coreProperties>
</file>